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411FE" w14:textId="77777777" w:rsidR="0044225D" w:rsidRDefault="00070B76" w:rsidP="00070B76">
      <w:pPr>
        <w:keepNext/>
        <w:spacing w:after="0"/>
        <w:outlineLvl w:val="6"/>
        <w:rPr>
          <w:rFonts w:ascii="Times New Roman" w:eastAsia="Times New Roman" w:hAnsi="Times New Roman" w:cs="Times New Roman"/>
          <w:b/>
          <w:szCs w:val="20"/>
        </w:rPr>
      </w:pPr>
      <w:r w:rsidRPr="00070B76">
        <w:rPr>
          <w:rFonts w:ascii="Times New Roman" w:eastAsia="Times New Roman" w:hAnsi="Times New Roman" w:cs="Times New Roman"/>
          <w:b/>
          <w:szCs w:val="20"/>
        </w:rPr>
        <w:t>Comunicato Stampa</w:t>
      </w:r>
      <w:r w:rsidR="0044225D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14:paraId="1BC4A8E7" w14:textId="4DD31431" w:rsidR="00070B76" w:rsidRPr="0044225D" w:rsidRDefault="0044225D" w:rsidP="00070B76">
      <w:pPr>
        <w:keepNext/>
        <w:spacing w:after="0"/>
        <w:outlineLvl w:val="6"/>
        <w:rPr>
          <w:rFonts w:ascii="Times New Roman" w:eastAsia="Times New Roman" w:hAnsi="Times New Roman" w:cs="Times New Roman"/>
          <w:b/>
          <w:color w:val="FF0000"/>
          <w:sz w:val="18"/>
          <w:szCs w:val="16"/>
        </w:rPr>
      </w:pPr>
      <w:r w:rsidRPr="0044225D">
        <w:rPr>
          <w:rFonts w:ascii="Times New Roman" w:eastAsia="Times New Roman" w:hAnsi="Times New Roman" w:cs="Times New Roman"/>
          <w:b/>
          <w:color w:val="FF0000"/>
          <w:sz w:val="18"/>
          <w:szCs w:val="16"/>
        </w:rPr>
        <w:t xml:space="preserve">ASSOCIAZIONE VERONICA GAIA DI ORIO PER LA RICERCA E LA LOTTA ALLA DEPRESSIONE GIOVANILE </w:t>
      </w:r>
    </w:p>
    <w:p w14:paraId="62905918" w14:textId="77777777" w:rsidR="00070B76" w:rsidRPr="00070B76" w:rsidRDefault="00070B76" w:rsidP="00070B76">
      <w:pPr>
        <w:keepNext/>
        <w:spacing w:after="0"/>
        <w:outlineLvl w:val="2"/>
        <w:rPr>
          <w:rFonts w:ascii="Times New Roman" w:eastAsia="Times New Roman" w:hAnsi="Times New Roman" w:cs="Times New Roman"/>
          <w:b/>
          <w:szCs w:val="20"/>
          <w:u w:val="words"/>
        </w:rPr>
      </w:pPr>
      <w:r w:rsidRPr="00070B76">
        <w:rPr>
          <w:rFonts w:ascii="Times New Roman" w:eastAsia="Times New Roman" w:hAnsi="Times New Roman" w:cs="Times New Roman"/>
          <w:b/>
          <w:szCs w:val="20"/>
          <w:u w:val="words"/>
        </w:rPr>
        <w:t>13 Marzo 2018</w:t>
      </w:r>
    </w:p>
    <w:p w14:paraId="56B6C9E1" w14:textId="77777777" w:rsidR="00070B76" w:rsidRPr="00070B76" w:rsidRDefault="00070B76" w:rsidP="00070B76">
      <w:pPr>
        <w:keepNext/>
        <w:spacing w:after="0"/>
        <w:outlineLvl w:val="2"/>
        <w:rPr>
          <w:rFonts w:ascii="Times New Roman" w:eastAsia="Times New Roman" w:hAnsi="Times New Roman" w:cs="Times New Roman"/>
          <w:b/>
          <w:szCs w:val="20"/>
          <w:u w:val="words"/>
        </w:rPr>
      </w:pPr>
    </w:p>
    <w:p w14:paraId="3D6BA69D" w14:textId="77777777" w:rsidR="00070B76" w:rsidRPr="00533878" w:rsidRDefault="00070B76" w:rsidP="00070B76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33878">
        <w:rPr>
          <w:rFonts w:ascii="Times New Roman" w:hAnsi="Times New Roman" w:cs="Times New Roman"/>
          <w:b/>
          <w:sz w:val="20"/>
          <w:szCs w:val="28"/>
        </w:rPr>
        <w:t>IL RUOLO DELL’ASSOCIAZIONE E LE SUE INZIATIVE</w:t>
      </w:r>
    </w:p>
    <w:p w14:paraId="65E3A1C2" w14:textId="77777777" w:rsidR="00070B76" w:rsidRPr="00533878" w:rsidRDefault="00070B76" w:rsidP="00070B76">
      <w:pPr>
        <w:pStyle w:val="Corpodeltesto3"/>
        <w:pBdr>
          <w:top w:val="single" w:sz="4" w:space="2" w:color="auto"/>
          <w:bottom w:val="single" w:sz="4" w:space="0" w:color="auto"/>
        </w:pBdr>
        <w:ind w:left="180" w:right="98"/>
        <w:rPr>
          <w:sz w:val="28"/>
          <w:szCs w:val="36"/>
        </w:rPr>
      </w:pPr>
      <w:r w:rsidRPr="00533878">
        <w:rPr>
          <w:b w:val="0"/>
          <w:sz w:val="28"/>
          <w:szCs w:val="36"/>
        </w:rPr>
        <w:t xml:space="preserve">PER COMBATTERE UN PROBLEMA SOTTOSTIMATO: </w:t>
      </w:r>
    </w:p>
    <w:p w14:paraId="68C18FAD" w14:textId="77777777" w:rsidR="00070B76" w:rsidRPr="00533878" w:rsidRDefault="00070B76" w:rsidP="00070B76">
      <w:pPr>
        <w:pStyle w:val="Corpodeltesto3"/>
        <w:pBdr>
          <w:top w:val="single" w:sz="4" w:space="2" w:color="auto"/>
          <w:bottom w:val="single" w:sz="4" w:space="0" w:color="auto"/>
        </w:pBdr>
        <w:ind w:left="180" w:right="98"/>
        <w:rPr>
          <w:sz w:val="32"/>
          <w:szCs w:val="36"/>
        </w:rPr>
      </w:pPr>
      <w:r w:rsidRPr="00533878">
        <w:rPr>
          <w:sz w:val="32"/>
          <w:szCs w:val="36"/>
        </w:rPr>
        <w:t>LA DEPRESSIONE GIOVANILE</w:t>
      </w:r>
    </w:p>
    <w:p w14:paraId="64B1D7E2" w14:textId="77777777" w:rsidR="00070B76" w:rsidRPr="00533878" w:rsidRDefault="00070B76" w:rsidP="00070B76">
      <w:pPr>
        <w:spacing w:after="0"/>
        <w:rPr>
          <w:rFonts w:ascii="Times New Roman" w:hAnsi="Times New Roman" w:cs="Times New Roman"/>
          <w:sz w:val="14"/>
        </w:rPr>
      </w:pPr>
    </w:p>
    <w:p w14:paraId="15B3D27E" w14:textId="77777777" w:rsidR="00070B76" w:rsidRPr="00533878" w:rsidRDefault="00070B76" w:rsidP="00B44C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533878">
        <w:rPr>
          <w:rFonts w:ascii="Times New Roman" w:hAnsi="Times New Roman" w:cs="Times New Roman"/>
          <w:b/>
          <w:sz w:val="20"/>
        </w:rPr>
        <w:t xml:space="preserve">IL Prof. Massimo Casacchia ha presentato oggi alla stampa </w:t>
      </w:r>
      <w:r w:rsidRPr="00533878">
        <w:rPr>
          <w:rFonts w:ascii="Times New Roman" w:hAnsi="Times New Roman" w:cs="Times New Roman"/>
          <w:b/>
          <w:i/>
          <w:sz w:val="20"/>
        </w:rPr>
        <w:t>l’Associazione Veronica Gaia di Orio per la Ricerca  e la Lotta alla Depressione Giovanile</w:t>
      </w:r>
      <w:r w:rsidRPr="00533878">
        <w:rPr>
          <w:rFonts w:ascii="Times New Roman" w:hAnsi="Times New Roman" w:cs="Times New Roman"/>
          <w:b/>
          <w:sz w:val="20"/>
        </w:rPr>
        <w:t>. Alla confe</w:t>
      </w:r>
      <w:bookmarkStart w:id="0" w:name="_GoBack"/>
      <w:bookmarkEnd w:id="0"/>
      <w:r w:rsidRPr="00533878">
        <w:rPr>
          <w:rFonts w:ascii="Times New Roman" w:hAnsi="Times New Roman" w:cs="Times New Roman"/>
          <w:b/>
          <w:sz w:val="20"/>
        </w:rPr>
        <w:t>renza stampa hanno partecipato anche il prof. Enzo Sechi e la prof.ssa Maria Grazia Cifone</w:t>
      </w:r>
    </w:p>
    <w:p w14:paraId="23E99DC1" w14:textId="77777777" w:rsidR="00B56881" w:rsidRDefault="00B56881" w:rsidP="00070B76">
      <w:pPr>
        <w:spacing w:after="0"/>
        <w:jc w:val="both"/>
      </w:pPr>
    </w:p>
    <w:p w14:paraId="5AD1F409" w14:textId="77777777" w:rsidR="00C55951" w:rsidRDefault="00A64680" w:rsidP="00A274C9">
      <w:pPr>
        <w:spacing w:after="80" w:line="240" w:lineRule="auto"/>
        <w:jc w:val="both"/>
      </w:pPr>
      <w:r>
        <w:t>L’incontro odierno con la S</w:t>
      </w:r>
      <w:r w:rsidR="00DF3E77">
        <w:t xml:space="preserve">tampa ha </w:t>
      </w:r>
      <w:r w:rsidR="00070B76">
        <w:t xml:space="preserve">avuto </w:t>
      </w:r>
      <w:r w:rsidR="00DF3E77">
        <w:t xml:space="preserve">la finalità </w:t>
      </w:r>
      <w:r w:rsidR="00DF3E77" w:rsidRPr="00B56881">
        <w:rPr>
          <w:b/>
        </w:rPr>
        <w:t xml:space="preserve">di presentare </w:t>
      </w:r>
      <w:r w:rsidR="00DF3E77" w:rsidRPr="00C55951">
        <w:t>l’Associazione</w:t>
      </w:r>
      <w:r w:rsidR="00DF3E77">
        <w:t xml:space="preserve"> Veronica Gaia </w:t>
      </w:r>
      <w:r w:rsidR="00324D38">
        <w:t xml:space="preserve">di Orio per la Ricerca e la Lotta alla Depressione Giovanile, </w:t>
      </w:r>
      <w:r w:rsidR="00DF3E77">
        <w:t>che si è costituita in ricordo di Veronica Gaia di Orio</w:t>
      </w:r>
      <w:r w:rsidR="00D72184">
        <w:t>, ricercatrice nel campo della S</w:t>
      </w:r>
      <w:r w:rsidR="00DF3E77">
        <w:t xml:space="preserve">toria </w:t>
      </w:r>
      <w:r w:rsidR="00D72184">
        <w:t>dell’Arte C</w:t>
      </w:r>
      <w:r w:rsidR="00DF3E77">
        <w:t>ontemporanea</w:t>
      </w:r>
      <w:r w:rsidR="00070B76">
        <w:t>,</w:t>
      </w:r>
      <w:r w:rsidR="00DF3E77">
        <w:t xml:space="preserve"> scomparsa prematuramente.</w:t>
      </w:r>
      <w:r w:rsidR="00070B76">
        <w:t xml:space="preserve"> </w:t>
      </w:r>
    </w:p>
    <w:p w14:paraId="5455C117" w14:textId="257004ED" w:rsidR="00DF3E77" w:rsidRDefault="00C55951" w:rsidP="00A274C9">
      <w:pPr>
        <w:spacing w:after="80" w:line="240" w:lineRule="auto"/>
        <w:jc w:val="both"/>
      </w:pPr>
      <w:r>
        <w:t>Il</w:t>
      </w:r>
      <w:r w:rsidR="00DF3E77">
        <w:t xml:space="preserve"> nucleo promotore </w:t>
      </w:r>
      <w:r>
        <w:t xml:space="preserve">ha </w:t>
      </w:r>
      <w:r w:rsidR="00070B76">
        <w:t xml:space="preserve"> aderito </w:t>
      </w:r>
      <w:r w:rsidR="00DF3E77">
        <w:t xml:space="preserve">alla proposta del professore Ferdinando </w:t>
      </w:r>
      <w:r w:rsidR="00813361">
        <w:t>d</w:t>
      </w:r>
      <w:r w:rsidR="00DF3E77">
        <w:t xml:space="preserve">i Orio </w:t>
      </w:r>
      <w:r w:rsidR="00070B76">
        <w:t>di</w:t>
      </w:r>
      <w:r w:rsidR="00B56881">
        <w:t xml:space="preserve"> realizzare </w:t>
      </w:r>
      <w:r w:rsidR="00B56881" w:rsidRPr="00B56881">
        <w:rPr>
          <w:b/>
        </w:rPr>
        <w:t>iniziative</w:t>
      </w:r>
      <w:r w:rsidR="00DF3E77" w:rsidRPr="00B56881">
        <w:rPr>
          <w:b/>
        </w:rPr>
        <w:t xml:space="preserve"> concrete finalizzate alla prevenzione, alla identificazione dei segni precoci e alla lotta della depressione giovanile</w:t>
      </w:r>
      <w:r w:rsidR="00DF3E77">
        <w:t>.</w:t>
      </w:r>
    </w:p>
    <w:p w14:paraId="78DD703C" w14:textId="77777777" w:rsidR="00DF3E77" w:rsidRDefault="00A274C9" w:rsidP="00A274C9">
      <w:pPr>
        <w:spacing w:after="80" w:line="240" w:lineRule="auto"/>
        <w:jc w:val="both"/>
      </w:pPr>
      <w:r>
        <w:t>I</w:t>
      </w:r>
      <w:r w:rsidR="00DF3E77">
        <w:t xml:space="preserve">n analogia ad altre associazioni nate dopo il terremoto dell’aprile 2009, questa </w:t>
      </w:r>
      <w:r>
        <w:t>A</w:t>
      </w:r>
      <w:r w:rsidR="00DF3E77">
        <w:t xml:space="preserve">ssociazione rappresenta una dimostrazione tangibile di come un dolore lacerante possa diventare </w:t>
      </w:r>
      <w:r>
        <w:t xml:space="preserve">la motivazione </w:t>
      </w:r>
      <w:r w:rsidR="00DF3E77">
        <w:t>p</w:t>
      </w:r>
      <w:r w:rsidR="00324D38">
        <w:t>er ispirare azioni meritevoli</w:t>
      </w:r>
      <w:r w:rsidR="00A64680">
        <w:t xml:space="preserve"> </w:t>
      </w:r>
      <w:r w:rsidR="00DF3E77">
        <w:t>finalizzate</w:t>
      </w:r>
      <w:r w:rsidR="00324D38">
        <w:t>,</w:t>
      </w:r>
      <w:r w:rsidR="00DF3E77">
        <w:t xml:space="preserve"> </w:t>
      </w:r>
      <w:r w:rsidR="00324D38">
        <w:t xml:space="preserve">in questo caso, </w:t>
      </w:r>
      <w:r w:rsidR="00DF3E77">
        <w:t xml:space="preserve">ad intercettare la depressione giovanile, che si esprime con linguaggi diversi e spesso insidiosi. </w:t>
      </w:r>
      <w:r w:rsidRPr="00B56881">
        <w:rPr>
          <w:b/>
        </w:rPr>
        <w:t>I</w:t>
      </w:r>
      <w:r w:rsidR="00DF3E77" w:rsidRPr="00B56881">
        <w:rPr>
          <w:b/>
        </w:rPr>
        <w:t xml:space="preserve"> giovani non sempre vivono la loro</w:t>
      </w:r>
      <w:r w:rsidR="00324D38" w:rsidRPr="00B56881">
        <w:rPr>
          <w:b/>
        </w:rPr>
        <w:t xml:space="preserve"> età in modo spensierato</w:t>
      </w:r>
      <w:r>
        <w:t>: e</w:t>
      </w:r>
      <w:r w:rsidR="00DF3E77">
        <w:t>venti personali traumatici</w:t>
      </w:r>
      <w:r>
        <w:t xml:space="preserve"> </w:t>
      </w:r>
      <w:r w:rsidRPr="007175EB">
        <w:rPr>
          <w:i/>
        </w:rPr>
        <w:t>(</w:t>
      </w:r>
      <w:r w:rsidR="00DF3E77" w:rsidRPr="007175EB">
        <w:rPr>
          <w:i/>
        </w:rPr>
        <w:t xml:space="preserve">sconfitte </w:t>
      </w:r>
      <w:r w:rsidRPr="007175EB">
        <w:rPr>
          <w:i/>
        </w:rPr>
        <w:t>sentimentali</w:t>
      </w:r>
      <w:r w:rsidR="00DF3E77" w:rsidRPr="007175EB">
        <w:rPr>
          <w:i/>
        </w:rPr>
        <w:t>, difficoltà scolastiche, frustrazioni laceranti, umiliazioni insopportabili a volte proprio da parte dei loro pari, incomprensioni da parte del mon</w:t>
      </w:r>
      <w:r w:rsidRPr="007175EB">
        <w:rPr>
          <w:i/>
        </w:rPr>
        <w:t>do degli adulti)</w:t>
      </w:r>
      <w:r w:rsidR="00DF3E77">
        <w:t xml:space="preserve"> </w:t>
      </w:r>
      <w:r>
        <w:t xml:space="preserve">possono spingere </w:t>
      </w:r>
      <w:r w:rsidR="00B56881">
        <w:t>all’isolamento</w:t>
      </w:r>
      <w:r w:rsidR="00324D38">
        <w:t xml:space="preserve"> e a pericolose </w:t>
      </w:r>
      <w:r w:rsidR="00DF3E77">
        <w:t>mod</w:t>
      </w:r>
      <w:r w:rsidR="00324D38">
        <w:t>alità comportamentali reattive. L</w:t>
      </w:r>
      <w:r w:rsidR="00DF3E77">
        <w:t xml:space="preserve">a </w:t>
      </w:r>
      <w:r w:rsidR="00DF3E77" w:rsidRPr="00B56881">
        <w:rPr>
          <w:b/>
        </w:rPr>
        <w:t>dipendenza da Internet</w:t>
      </w:r>
      <w:r w:rsidR="00DF3E77">
        <w:t xml:space="preserve"> </w:t>
      </w:r>
      <w:r w:rsidR="00324D38">
        <w:t>con i</w:t>
      </w:r>
      <w:r w:rsidR="00DF3E77">
        <w:t xml:space="preserve"> “trabocchetti” della rete</w:t>
      </w:r>
      <w:r w:rsidR="00324D38">
        <w:t xml:space="preserve"> </w:t>
      </w:r>
      <w:r w:rsidR="00324D38" w:rsidRPr="001D67FF">
        <w:rPr>
          <w:i/>
          <w:sz w:val="20"/>
        </w:rPr>
        <w:t>(c</w:t>
      </w:r>
      <w:r w:rsidR="00DF3E77" w:rsidRPr="001D67FF">
        <w:rPr>
          <w:i/>
          <w:sz w:val="20"/>
        </w:rPr>
        <w:t>ome, per esempio, quello della “</w:t>
      </w:r>
      <w:r w:rsidR="00DF3E77" w:rsidRPr="001D67FF">
        <w:rPr>
          <w:b/>
          <w:i/>
          <w:sz w:val="20"/>
        </w:rPr>
        <w:t>balen</w:t>
      </w:r>
      <w:r w:rsidR="00811C42" w:rsidRPr="001D67FF">
        <w:rPr>
          <w:b/>
          <w:i/>
          <w:sz w:val="20"/>
        </w:rPr>
        <w:t>a blu</w:t>
      </w:r>
      <w:r w:rsidR="00DF3E77" w:rsidRPr="001D67FF">
        <w:rPr>
          <w:i/>
          <w:sz w:val="20"/>
        </w:rPr>
        <w:t>” che induc</w:t>
      </w:r>
      <w:r w:rsidRPr="001D67FF">
        <w:rPr>
          <w:i/>
          <w:sz w:val="20"/>
        </w:rPr>
        <w:t>e il giovane a sfidare la mort</w:t>
      </w:r>
      <w:r w:rsidR="00324D38" w:rsidRPr="001D67FF">
        <w:rPr>
          <w:i/>
          <w:sz w:val="20"/>
        </w:rPr>
        <w:t xml:space="preserve">e), </w:t>
      </w:r>
      <w:r w:rsidR="002E1B92" w:rsidRPr="002E1B92">
        <w:t xml:space="preserve">la </w:t>
      </w:r>
      <w:r w:rsidR="002E1B92" w:rsidRPr="00B56881">
        <w:rPr>
          <w:b/>
        </w:rPr>
        <w:t xml:space="preserve">propensione al ricorso alle </w:t>
      </w:r>
      <w:r w:rsidR="00DF3E77" w:rsidRPr="00B56881">
        <w:rPr>
          <w:b/>
        </w:rPr>
        <w:t>sostanze di abuso</w:t>
      </w:r>
      <w:r w:rsidR="00324D38">
        <w:t xml:space="preserve"> </w:t>
      </w:r>
      <w:r w:rsidR="00324D38" w:rsidRPr="001D67FF">
        <w:rPr>
          <w:i/>
          <w:sz w:val="20"/>
        </w:rPr>
        <w:t>(</w:t>
      </w:r>
      <w:r w:rsidR="002E1B92" w:rsidRPr="001D67FF">
        <w:rPr>
          <w:i/>
          <w:sz w:val="20"/>
        </w:rPr>
        <w:t>soprattutto all’</w:t>
      </w:r>
      <w:r w:rsidR="00324D38" w:rsidRPr="001D67FF">
        <w:rPr>
          <w:i/>
          <w:sz w:val="20"/>
        </w:rPr>
        <w:t>alcol),</w:t>
      </w:r>
      <w:r w:rsidR="00324D38" w:rsidRPr="001D67FF">
        <w:rPr>
          <w:sz w:val="20"/>
        </w:rPr>
        <w:t xml:space="preserve"> </w:t>
      </w:r>
      <w:r w:rsidR="00324D38">
        <w:t>l</w:t>
      </w:r>
      <w:r w:rsidR="00DF3E77">
        <w:t>a tendenza alla violenza</w:t>
      </w:r>
      <w:r w:rsidR="002E1B92">
        <w:t>,</w:t>
      </w:r>
      <w:r w:rsidR="00DF3E77">
        <w:t xml:space="preserve"> </w:t>
      </w:r>
      <w:r w:rsidR="00B56881" w:rsidRPr="001D67FF">
        <w:rPr>
          <w:i/>
          <w:sz w:val="20"/>
        </w:rPr>
        <w:t>(</w:t>
      </w:r>
      <w:r w:rsidR="00DF3E77" w:rsidRPr="001D67FF">
        <w:rPr>
          <w:i/>
          <w:sz w:val="20"/>
        </w:rPr>
        <w:t>att</w:t>
      </w:r>
      <w:r w:rsidR="002E1B92" w:rsidRPr="001D67FF">
        <w:rPr>
          <w:i/>
          <w:sz w:val="20"/>
        </w:rPr>
        <w:t xml:space="preserve">raverso </w:t>
      </w:r>
      <w:r w:rsidR="002E1B92" w:rsidRPr="001D67FF">
        <w:rPr>
          <w:b/>
          <w:i/>
          <w:sz w:val="20"/>
        </w:rPr>
        <w:t>il bullismo</w:t>
      </w:r>
      <w:r w:rsidR="002E1B92" w:rsidRPr="001D67FF">
        <w:rPr>
          <w:i/>
          <w:sz w:val="20"/>
        </w:rPr>
        <w:t xml:space="preserve"> e il </w:t>
      </w:r>
      <w:proofErr w:type="spellStart"/>
      <w:r w:rsidR="002E1B92" w:rsidRPr="001D67FF">
        <w:rPr>
          <w:b/>
          <w:i/>
          <w:sz w:val="20"/>
        </w:rPr>
        <w:t>cyber</w:t>
      </w:r>
      <w:r w:rsidR="00DF3E77" w:rsidRPr="001D67FF">
        <w:rPr>
          <w:b/>
          <w:i/>
          <w:sz w:val="20"/>
        </w:rPr>
        <w:t>bullismo</w:t>
      </w:r>
      <w:proofErr w:type="spellEnd"/>
      <w:r w:rsidR="00B56881" w:rsidRPr="001D67FF">
        <w:rPr>
          <w:i/>
          <w:sz w:val="20"/>
        </w:rPr>
        <w:t>)</w:t>
      </w:r>
      <w:r w:rsidR="002E1B92" w:rsidRPr="007175EB">
        <w:rPr>
          <w:i/>
        </w:rPr>
        <w:t>,</w:t>
      </w:r>
      <w:r w:rsidR="00DF3E77">
        <w:t xml:space="preserve"> denotano una profonda incapacità di esprimere la sofferenza in linguaggio accettabile</w:t>
      </w:r>
      <w:r w:rsidR="002E1B92">
        <w:t>,</w:t>
      </w:r>
      <w:r w:rsidR="00DF3E77">
        <w:t xml:space="preserve"> privilegiando quel</w:t>
      </w:r>
      <w:r w:rsidR="002E1B92">
        <w:t>lo della violenza e del sopruso.</w:t>
      </w:r>
      <w:r>
        <w:t xml:space="preserve"> A ciò si aggiunge </w:t>
      </w:r>
      <w:r w:rsidR="00DF3E77">
        <w:t xml:space="preserve"> un fenomeno nuovo e preoccupante</w:t>
      </w:r>
      <w:r w:rsidR="002E1B92">
        <w:t xml:space="preserve">, definito </w:t>
      </w:r>
      <w:proofErr w:type="spellStart"/>
      <w:r w:rsidR="002E1B92" w:rsidRPr="007175EB">
        <w:rPr>
          <w:b/>
        </w:rPr>
        <w:t>Hik</w:t>
      </w:r>
      <w:r w:rsidR="00DF3E77" w:rsidRPr="007175EB">
        <w:rPr>
          <w:b/>
        </w:rPr>
        <w:t>ikomori</w:t>
      </w:r>
      <w:proofErr w:type="spellEnd"/>
      <w:r w:rsidR="001B6FC8" w:rsidRPr="007175EB">
        <w:rPr>
          <w:b/>
        </w:rPr>
        <w:t xml:space="preserve"> </w:t>
      </w:r>
      <w:r w:rsidR="001B6FC8">
        <w:t>che,</w:t>
      </w:r>
      <w:r w:rsidR="002E1B92">
        <w:t xml:space="preserve"> </w:t>
      </w:r>
      <w:r w:rsidR="001B6FC8">
        <w:t>n</w:t>
      </w:r>
      <w:r>
        <w:t>ato</w:t>
      </w:r>
      <w:r w:rsidR="00DF3E77">
        <w:t xml:space="preserve"> </w:t>
      </w:r>
      <w:r>
        <w:t xml:space="preserve">in </w:t>
      </w:r>
      <w:r w:rsidR="00DF3E77">
        <w:t>Giappone</w:t>
      </w:r>
      <w:r w:rsidR="00813361">
        <w:t xml:space="preserve"> e in crescita anche in Italia</w:t>
      </w:r>
      <w:r w:rsidR="002E1B92">
        <w:t>,</w:t>
      </w:r>
      <w:r w:rsidR="00DF3E77">
        <w:t xml:space="preserve"> rappresenta una depressione che cambia volto</w:t>
      </w:r>
      <w:r w:rsidR="002E1B92">
        <w:t>,</w:t>
      </w:r>
      <w:r w:rsidR="00DF3E77">
        <w:t xml:space="preserve"> in cui ragazzi decidono di tagliare i ponti con il mondo esterno</w:t>
      </w:r>
      <w:r w:rsidR="002E1B92">
        <w:t>.</w:t>
      </w:r>
    </w:p>
    <w:p w14:paraId="6227A8AD" w14:textId="77777777" w:rsidR="00DF3E77" w:rsidRDefault="002E1B92" w:rsidP="00A274C9">
      <w:pPr>
        <w:spacing w:after="80" w:line="240" w:lineRule="auto"/>
        <w:jc w:val="both"/>
      </w:pPr>
      <w:r>
        <w:t xml:space="preserve">Le </w:t>
      </w:r>
      <w:r w:rsidRPr="00B56881">
        <w:rPr>
          <w:b/>
        </w:rPr>
        <w:t>azioni che l’A</w:t>
      </w:r>
      <w:r w:rsidR="00DF3E77" w:rsidRPr="00B56881">
        <w:rPr>
          <w:b/>
        </w:rPr>
        <w:t>ssociazione vuole intraprendere</w:t>
      </w:r>
      <w:r w:rsidR="00DF3E77">
        <w:t xml:space="preserve"> si articola</w:t>
      </w:r>
      <w:r w:rsidR="006C2664">
        <w:t>no</w:t>
      </w:r>
      <w:r w:rsidR="00DF3E77">
        <w:t xml:space="preserve"> su </w:t>
      </w:r>
      <w:r w:rsidR="00842336">
        <w:t>quattro</w:t>
      </w:r>
      <w:r w:rsidR="00DF3E77">
        <w:t xml:space="preserve"> linee</w:t>
      </w:r>
      <w:r>
        <w:t xml:space="preserve">: </w:t>
      </w:r>
      <w:r w:rsidR="00A274C9" w:rsidRPr="00B357AF">
        <w:rPr>
          <w:i/>
        </w:rPr>
        <w:t>1</w:t>
      </w:r>
      <w:r w:rsidR="001B6FC8" w:rsidRPr="00B357AF">
        <w:rPr>
          <w:i/>
        </w:rPr>
        <w:t>) l’informazione-</w:t>
      </w:r>
      <w:r w:rsidR="00A274C9" w:rsidRPr="00B357AF">
        <w:rPr>
          <w:i/>
        </w:rPr>
        <w:t xml:space="preserve">divulgazione; 2) la </w:t>
      </w:r>
      <w:r w:rsidR="001B6FC8" w:rsidRPr="00B357AF">
        <w:rPr>
          <w:i/>
        </w:rPr>
        <w:t xml:space="preserve">prevenzione </w:t>
      </w:r>
      <w:r w:rsidR="00A274C9" w:rsidRPr="00B357AF">
        <w:rPr>
          <w:i/>
        </w:rPr>
        <w:t>3</w:t>
      </w:r>
      <w:r w:rsidRPr="00B357AF">
        <w:rPr>
          <w:i/>
        </w:rPr>
        <w:t>)</w:t>
      </w:r>
      <w:r w:rsidR="00DF3E77" w:rsidRPr="00B357AF">
        <w:rPr>
          <w:i/>
        </w:rPr>
        <w:t xml:space="preserve"> </w:t>
      </w:r>
      <w:r w:rsidRPr="00B357AF">
        <w:rPr>
          <w:i/>
        </w:rPr>
        <w:t>l</w:t>
      </w:r>
      <w:r w:rsidR="001B6FC8" w:rsidRPr="00B357AF">
        <w:rPr>
          <w:i/>
        </w:rPr>
        <w:t>’identificazione precoce</w:t>
      </w:r>
      <w:r w:rsidR="00842336" w:rsidRPr="00B357AF">
        <w:rPr>
          <w:i/>
        </w:rPr>
        <w:t xml:space="preserve"> 4</w:t>
      </w:r>
      <w:r w:rsidRPr="00B357AF">
        <w:rPr>
          <w:i/>
        </w:rPr>
        <w:t xml:space="preserve">) </w:t>
      </w:r>
      <w:r w:rsidR="00DF3E77" w:rsidRPr="00B357AF">
        <w:rPr>
          <w:i/>
        </w:rPr>
        <w:t xml:space="preserve">la </w:t>
      </w:r>
      <w:r w:rsidRPr="00B357AF">
        <w:rPr>
          <w:i/>
        </w:rPr>
        <w:t>ricerca.</w:t>
      </w:r>
    </w:p>
    <w:p w14:paraId="267EF0DB" w14:textId="77777777" w:rsidR="00A274C9" w:rsidRDefault="00A274C9" w:rsidP="00A274C9">
      <w:pPr>
        <w:spacing w:after="80" w:line="240" w:lineRule="auto"/>
        <w:jc w:val="both"/>
      </w:pPr>
      <w:r>
        <w:t>1) L’</w:t>
      </w:r>
      <w:r w:rsidRPr="001B6FC8">
        <w:rPr>
          <w:b/>
        </w:rPr>
        <w:t>informazione-divulgazione scientifica</w:t>
      </w:r>
      <w:r>
        <w:t xml:space="preserve">. La </w:t>
      </w:r>
      <w:r w:rsidRPr="006C2664">
        <w:rPr>
          <w:b/>
        </w:rPr>
        <w:t>giornata scientifico-divulgativa del 16 marzo</w:t>
      </w:r>
      <w:r>
        <w:t xml:space="preserve"> </w:t>
      </w:r>
      <w:proofErr w:type="spellStart"/>
      <w:r>
        <w:t>pv</w:t>
      </w:r>
      <w:proofErr w:type="spellEnd"/>
      <w:r>
        <w:t xml:space="preserve"> rappresenta il primo passo per un coinvolgimento dei giovani, ma anche della comunità nei riguardi dei “</w:t>
      </w:r>
      <w:r w:rsidRPr="00A274C9">
        <w:rPr>
          <w:b/>
        </w:rPr>
        <w:t>1000 “aspetti della depressione giovanile</w:t>
      </w:r>
      <w:r>
        <w:t xml:space="preserve">. Il tema verrà affrontato in modo semplice, ma </w:t>
      </w:r>
      <w:r w:rsidR="00B56881">
        <w:t>scientificamente qualificato</w:t>
      </w:r>
      <w:r>
        <w:t xml:space="preserve">. Inoltre la </w:t>
      </w:r>
      <w:r>
        <w:rPr>
          <w:b/>
        </w:rPr>
        <w:t>consultazione del</w:t>
      </w:r>
      <w:r w:rsidRPr="006C2664">
        <w:rPr>
          <w:b/>
        </w:rPr>
        <w:t xml:space="preserve"> sito Web</w:t>
      </w:r>
      <w:r>
        <w:t xml:space="preserve"> </w:t>
      </w:r>
      <w:r w:rsidRPr="006C2664">
        <w:rPr>
          <w:b/>
        </w:rPr>
        <w:t>dedicato all’Associazione</w:t>
      </w:r>
      <w:r>
        <w:t xml:space="preserve"> </w:t>
      </w:r>
      <w:r w:rsidR="00B56881">
        <w:t>può</w:t>
      </w:r>
      <w:r>
        <w:t xml:space="preserve"> garantire un aggiornamento continuo dei pr</w:t>
      </w:r>
      <w:r w:rsidR="001B6FC8">
        <w:t>ogressi in campo scientifico</w:t>
      </w:r>
      <w:r w:rsidR="00813361">
        <w:t xml:space="preserve"> (</w:t>
      </w:r>
      <w:hyperlink r:id="rId7" w:history="1">
        <w:r w:rsidR="00813361" w:rsidRPr="00C8344B">
          <w:rPr>
            <w:rStyle w:val="Collegamentoipertestuale"/>
            <w:rFonts w:ascii="Times New Roman" w:eastAsia="Times New Roman" w:hAnsi="Times New Roman" w:cs="Times New Roman"/>
          </w:rPr>
          <w:t>http://www.veronicagaia.it/</w:t>
        </w:r>
      </w:hyperlink>
      <w:r w:rsidR="00813361">
        <w:rPr>
          <w:rFonts w:ascii="Times New Roman" w:eastAsia="Times New Roman" w:hAnsi="Times New Roman" w:cs="Times New Roman"/>
        </w:rPr>
        <w:t xml:space="preserve"> )</w:t>
      </w:r>
      <w:r>
        <w:t>.</w:t>
      </w:r>
    </w:p>
    <w:p w14:paraId="6EEACCA2" w14:textId="77777777" w:rsidR="002E57F8" w:rsidRDefault="00A274C9" w:rsidP="00A274C9">
      <w:pPr>
        <w:spacing w:after="80" w:line="240" w:lineRule="auto"/>
        <w:jc w:val="both"/>
      </w:pPr>
      <w:r>
        <w:t>2</w:t>
      </w:r>
      <w:r w:rsidR="00DF3E77">
        <w:t xml:space="preserve">) Le </w:t>
      </w:r>
      <w:r w:rsidR="00DF3E77" w:rsidRPr="001B6FC8">
        <w:rPr>
          <w:b/>
        </w:rPr>
        <w:t>azioni preventive</w:t>
      </w:r>
      <w:r w:rsidR="00DF3E77">
        <w:t xml:space="preserve"> riguardano </w:t>
      </w:r>
      <w:r w:rsidR="00DF3E77" w:rsidRPr="006C2664">
        <w:rPr>
          <w:b/>
        </w:rPr>
        <w:t>interventi in alcune scuole campione</w:t>
      </w:r>
      <w:r w:rsidR="002E1B92">
        <w:t>,</w:t>
      </w:r>
      <w:r w:rsidR="00DF3E77">
        <w:t xml:space="preserve"> in cui i giovani studenti diventano protagonisti attraverso una discussione tra pari</w:t>
      </w:r>
      <w:r w:rsidR="002E1B92">
        <w:t>,</w:t>
      </w:r>
      <w:r w:rsidR="00DF3E77">
        <w:t xml:space="preserve"> d’intesa con </w:t>
      </w:r>
      <w:r w:rsidR="001B6FC8">
        <w:t xml:space="preserve">gli insegnanti, </w:t>
      </w:r>
      <w:r w:rsidR="00324D38">
        <w:t xml:space="preserve">anche attraverso </w:t>
      </w:r>
      <w:r w:rsidR="001B6FC8" w:rsidRPr="001B6FC8">
        <w:rPr>
          <w:b/>
        </w:rPr>
        <w:t>proiezioni d</w:t>
      </w:r>
      <w:r w:rsidR="001B6FC8">
        <w:rPr>
          <w:b/>
        </w:rPr>
        <w:t>i film</w:t>
      </w:r>
      <w:r w:rsidR="002E1B92">
        <w:t>.</w:t>
      </w:r>
      <w:r w:rsidR="00DF3E77">
        <w:t xml:space="preserve"> </w:t>
      </w:r>
    </w:p>
    <w:p w14:paraId="40B96334" w14:textId="77777777" w:rsidR="00DF3E77" w:rsidRDefault="00324D38" w:rsidP="00A274C9">
      <w:pPr>
        <w:spacing w:after="80" w:line="240" w:lineRule="auto"/>
        <w:jc w:val="both"/>
      </w:pPr>
      <w:r>
        <w:t>3</w:t>
      </w:r>
      <w:r w:rsidR="002E57F8">
        <w:t xml:space="preserve">) </w:t>
      </w:r>
      <w:r>
        <w:t>Nell’ambito della</w:t>
      </w:r>
      <w:r w:rsidR="00DF3E77">
        <w:t xml:space="preserve"> </w:t>
      </w:r>
      <w:r w:rsidR="002E57F8">
        <w:t>identificazione</w:t>
      </w:r>
      <w:r w:rsidR="002E1B92">
        <w:t xml:space="preserve"> precoce è in programma l'</w:t>
      </w:r>
      <w:r w:rsidR="00DF3E77" w:rsidRPr="006C2664">
        <w:rPr>
          <w:b/>
        </w:rPr>
        <w:t>apertura di una linea telefonica</w:t>
      </w:r>
      <w:r w:rsidR="00DF3E77">
        <w:t xml:space="preserve"> che può presentare una voce amica per </w:t>
      </w:r>
      <w:r w:rsidR="001B6FC8">
        <w:t>informare su</w:t>
      </w:r>
      <w:r w:rsidR="00DF3E77">
        <w:t xml:space="preserve">i servizi </w:t>
      </w:r>
      <w:r>
        <w:t>dedicati alla cura e assistenza, anche mediante l’</w:t>
      </w:r>
      <w:r w:rsidR="00DF3E77" w:rsidRPr="006C2664">
        <w:rPr>
          <w:b/>
        </w:rPr>
        <w:t>apertura di uno spazio di incontro non sanitario</w:t>
      </w:r>
      <w:r w:rsidR="002E57F8">
        <w:t>,</w:t>
      </w:r>
      <w:r w:rsidR="00DF3E77">
        <w:t xml:space="preserve"> rivolto </w:t>
      </w:r>
      <w:r w:rsidR="002E57F8">
        <w:t xml:space="preserve">soprattutto </w:t>
      </w:r>
      <w:r w:rsidR="00DF3E77">
        <w:t>alle famiglie</w:t>
      </w:r>
      <w:r w:rsidR="006C2664">
        <w:t>.</w:t>
      </w:r>
    </w:p>
    <w:p w14:paraId="231FA193" w14:textId="3526C082" w:rsidR="00DF3E77" w:rsidRDefault="00324D38" w:rsidP="00A274C9">
      <w:pPr>
        <w:spacing w:after="80" w:line="240" w:lineRule="auto"/>
        <w:jc w:val="both"/>
      </w:pPr>
      <w:r>
        <w:t>4</w:t>
      </w:r>
      <w:r w:rsidR="00842336">
        <w:t xml:space="preserve">) </w:t>
      </w:r>
      <w:r w:rsidRPr="001B6FC8">
        <w:rPr>
          <w:b/>
        </w:rPr>
        <w:t>L</w:t>
      </w:r>
      <w:r w:rsidR="00842336" w:rsidRPr="001B6FC8">
        <w:rPr>
          <w:b/>
        </w:rPr>
        <w:t>a ricerca scientifica</w:t>
      </w:r>
      <w:r w:rsidR="00842336">
        <w:t>.</w:t>
      </w:r>
      <w:r w:rsidR="003433C0">
        <w:t xml:space="preserve"> </w:t>
      </w:r>
      <w:r w:rsidR="00842336">
        <w:t>L’</w:t>
      </w:r>
      <w:r w:rsidR="00DF3E77">
        <w:t xml:space="preserve">erogazione di </w:t>
      </w:r>
      <w:r w:rsidR="00DF3E77" w:rsidRPr="006C2664">
        <w:rPr>
          <w:b/>
        </w:rPr>
        <w:t xml:space="preserve">borse di studio </w:t>
      </w:r>
      <w:r w:rsidR="00842336" w:rsidRPr="006C2664">
        <w:rPr>
          <w:b/>
        </w:rPr>
        <w:t>universitarie</w:t>
      </w:r>
      <w:r w:rsidR="00842336">
        <w:t xml:space="preserve"> </w:t>
      </w:r>
      <w:r w:rsidR="00B56881">
        <w:t xml:space="preserve">rappresenta una prima iniziativa </w:t>
      </w:r>
      <w:r w:rsidR="00DF3E77">
        <w:t>finalizzata ad incentivare gli studi sul tema della depressione giovanile</w:t>
      </w:r>
      <w:r w:rsidR="00371412">
        <w:rPr>
          <w:rFonts w:ascii="Times New Roman" w:eastAsia="Times New Roman" w:hAnsi="Times New Roman" w:cs="Times New Roman"/>
        </w:rPr>
        <w:t xml:space="preserve"> </w:t>
      </w:r>
      <w:r w:rsidR="00813361">
        <w:rPr>
          <w:rFonts w:ascii="Times New Roman" w:eastAsia="Times New Roman" w:hAnsi="Times New Roman" w:cs="Times New Roman"/>
        </w:rPr>
        <w:t xml:space="preserve">(cfr. </w:t>
      </w:r>
      <w:hyperlink r:id="rId8" w:history="1">
        <w:r w:rsidR="00813361" w:rsidRPr="00207142">
          <w:rPr>
            <w:rStyle w:val="Collegamentoipertestuale"/>
            <w:rFonts w:ascii="Times New Roman" w:eastAsia="Times New Roman" w:hAnsi="Times New Roman" w:cs="Times New Roman"/>
          </w:rPr>
          <w:t>http://www.veronicagaia.it/borse-di-studio-3/</w:t>
        </w:r>
      </w:hyperlink>
      <w:r w:rsidR="00813361">
        <w:rPr>
          <w:rStyle w:val="Collegamentoipertestuale"/>
          <w:rFonts w:ascii="Times New Roman" w:eastAsia="Times New Roman" w:hAnsi="Times New Roman" w:cs="Times New Roman"/>
        </w:rPr>
        <w:t>)</w:t>
      </w:r>
      <w:r w:rsidR="00813361">
        <w:t xml:space="preserve"> </w:t>
      </w:r>
      <w:r w:rsidR="00842336">
        <w:t>.</w:t>
      </w:r>
    </w:p>
    <w:p w14:paraId="0F865C85" w14:textId="2EA735A1" w:rsidR="00DF3E77" w:rsidRDefault="00324D38" w:rsidP="00A274C9">
      <w:pPr>
        <w:spacing w:after="80" w:line="240" w:lineRule="auto"/>
        <w:jc w:val="both"/>
      </w:pPr>
      <w:r>
        <w:t>L</w:t>
      </w:r>
      <w:r w:rsidR="002E57F8">
        <w:t xml:space="preserve">a </w:t>
      </w:r>
      <w:r w:rsidR="002E57F8" w:rsidRPr="00B56881">
        <w:rPr>
          <w:b/>
        </w:rPr>
        <w:t xml:space="preserve">presenza di soci </w:t>
      </w:r>
      <w:r w:rsidR="00842336" w:rsidRPr="00B56881">
        <w:rPr>
          <w:b/>
        </w:rPr>
        <w:t>che rappresentano</w:t>
      </w:r>
      <w:r w:rsidR="00DF3E77" w:rsidRPr="00B56881">
        <w:rPr>
          <w:b/>
        </w:rPr>
        <w:t xml:space="preserve"> diverse competenze scientifiche nel campo della ricerca biol</w:t>
      </w:r>
      <w:r w:rsidR="00A15982" w:rsidRPr="00B56881">
        <w:rPr>
          <w:b/>
        </w:rPr>
        <w:t>ogica e clinica</w:t>
      </w:r>
      <w:r w:rsidR="00A15982">
        <w:t xml:space="preserve"> </w:t>
      </w:r>
      <w:r w:rsidR="001D67FF">
        <w:t>costituisce</w:t>
      </w:r>
      <w:r w:rsidR="00A15982">
        <w:t xml:space="preserve"> un’</w:t>
      </w:r>
      <w:r w:rsidR="00DF3E77">
        <w:t xml:space="preserve">occasione preziosa per mettere insieme </w:t>
      </w:r>
      <w:r w:rsidR="00DF3E77" w:rsidRPr="006C2664">
        <w:rPr>
          <w:b/>
        </w:rPr>
        <w:t>progetti di ricerca</w:t>
      </w:r>
      <w:r w:rsidR="00A15982">
        <w:t>,</w:t>
      </w:r>
      <w:r w:rsidR="00DF3E77">
        <w:t xml:space="preserve"> anche in collaborazione </w:t>
      </w:r>
      <w:r w:rsidR="00DF3E77">
        <w:lastRenderedPageBreak/>
        <w:t xml:space="preserve">con rilevanti centri di </w:t>
      </w:r>
      <w:r w:rsidR="00A15982">
        <w:t>ricerca italiani e europei, per affrontare in un’</w:t>
      </w:r>
      <w:r w:rsidR="00DF3E77">
        <w:t xml:space="preserve">ottica olistica il problema della depressione giovanile </w:t>
      </w:r>
      <w:r w:rsidR="00A15982">
        <w:t>sulla base del modello delle</w:t>
      </w:r>
      <w:r w:rsidR="00DF3E77">
        <w:t xml:space="preserve"> neuroscienze sociali</w:t>
      </w:r>
      <w:r w:rsidR="00A15982">
        <w:t>.</w:t>
      </w:r>
    </w:p>
    <w:sectPr w:rsidR="00DF3E77" w:rsidSect="00324D38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AB98E" w14:textId="77777777" w:rsidR="00371412" w:rsidRDefault="00371412" w:rsidP="002E1B92">
      <w:pPr>
        <w:spacing w:after="0" w:line="240" w:lineRule="auto"/>
      </w:pPr>
      <w:r>
        <w:separator/>
      </w:r>
    </w:p>
  </w:endnote>
  <w:endnote w:type="continuationSeparator" w:id="0">
    <w:p w14:paraId="65A56121" w14:textId="77777777" w:rsidR="00371412" w:rsidRDefault="00371412" w:rsidP="002E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327024"/>
      <w:docPartObj>
        <w:docPartGallery w:val="Page Numbers (Bottom of Page)"/>
        <w:docPartUnique/>
      </w:docPartObj>
    </w:sdtPr>
    <w:sdtEndPr/>
    <w:sdtContent>
      <w:p w14:paraId="5E661A37" w14:textId="77777777" w:rsidR="00371412" w:rsidRDefault="0037141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878">
          <w:rPr>
            <w:noProof/>
          </w:rPr>
          <w:t>1</w:t>
        </w:r>
        <w:r>
          <w:fldChar w:fldCharType="end"/>
        </w:r>
      </w:p>
    </w:sdtContent>
  </w:sdt>
  <w:p w14:paraId="0E08A47F" w14:textId="77777777" w:rsidR="00371412" w:rsidRDefault="0037141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8252C" w14:textId="77777777" w:rsidR="00371412" w:rsidRDefault="00371412" w:rsidP="002E1B92">
      <w:pPr>
        <w:spacing w:after="0" w:line="240" w:lineRule="auto"/>
      </w:pPr>
      <w:r>
        <w:separator/>
      </w:r>
    </w:p>
  </w:footnote>
  <w:footnote w:type="continuationSeparator" w:id="0">
    <w:p w14:paraId="66AC4E25" w14:textId="77777777" w:rsidR="00371412" w:rsidRDefault="00371412" w:rsidP="002E1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54"/>
    <w:rsid w:val="00070B76"/>
    <w:rsid w:val="001B6FC8"/>
    <w:rsid w:val="001D67FF"/>
    <w:rsid w:val="001F5B62"/>
    <w:rsid w:val="002E1B92"/>
    <w:rsid w:val="002E57F8"/>
    <w:rsid w:val="002E5D54"/>
    <w:rsid w:val="00324D38"/>
    <w:rsid w:val="003433C0"/>
    <w:rsid w:val="00371412"/>
    <w:rsid w:val="0044225D"/>
    <w:rsid w:val="0044288C"/>
    <w:rsid w:val="00533878"/>
    <w:rsid w:val="00590F9F"/>
    <w:rsid w:val="006C2664"/>
    <w:rsid w:val="007175EB"/>
    <w:rsid w:val="007521FF"/>
    <w:rsid w:val="007A1F90"/>
    <w:rsid w:val="007C0361"/>
    <w:rsid w:val="00811C42"/>
    <w:rsid w:val="00813361"/>
    <w:rsid w:val="00842336"/>
    <w:rsid w:val="00A0676B"/>
    <w:rsid w:val="00A15982"/>
    <w:rsid w:val="00A274C9"/>
    <w:rsid w:val="00A64680"/>
    <w:rsid w:val="00B357AF"/>
    <w:rsid w:val="00B44C27"/>
    <w:rsid w:val="00B56881"/>
    <w:rsid w:val="00C55951"/>
    <w:rsid w:val="00C716CF"/>
    <w:rsid w:val="00D72184"/>
    <w:rsid w:val="00D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AEB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1B92"/>
  </w:style>
  <w:style w:type="paragraph" w:styleId="Pidipagina">
    <w:name w:val="footer"/>
    <w:basedOn w:val="Normale"/>
    <w:link w:val="PidipaginaCarattere"/>
    <w:uiPriority w:val="99"/>
    <w:unhideWhenUsed/>
    <w:rsid w:val="002E1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1B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E1B92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semiHidden/>
    <w:rsid w:val="0007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070B7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8133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1B92"/>
  </w:style>
  <w:style w:type="paragraph" w:styleId="Pidipagina">
    <w:name w:val="footer"/>
    <w:basedOn w:val="Normale"/>
    <w:link w:val="PidipaginaCarattere"/>
    <w:uiPriority w:val="99"/>
    <w:unhideWhenUsed/>
    <w:rsid w:val="002E1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1B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E1B92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semiHidden/>
    <w:rsid w:val="0007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070B7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813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veronicagaia.it/" TargetMode="External"/><Relationship Id="rId8" Type="http://schemas.openxmlformats.org/officeDocument/2006/relationships/hyperlink" Target="http://www.veronicagaia.it/borse-di-studio-3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643</Words>
  <Characters>3671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Roncone</dc:creator>
  <cp:lastModifiedBy>ENZO SECHI</cp:lastModifiedBy>
  <cp:revision>14</cp:revision>
  <cp:lastPrinted>2018-03-14T16:57:00Z</cp:lastPrinted>
  <dcterms:created xsi:type="dcterms:W3CDTF">2018-03-12T09:56:00Z</dcterms:created>
  <dcterms:modified xsi:type="dcterms:W3CDTF">2018-03-14T16:58:00Z</dcterms:modified>
</cp:coreProperties>
</file>